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EF342B" w:rsidRPr="00EF342B">
        <w:rPr>
          <w:rFonts w:ascii="PT Astra Serif" w:hAnsi="PT Astra Serif"/>
          <w:color w:val="000000" w:themeColor="text1"/>
          <w:sz w:val="24"/>
          <w:szCs w:val="24"/>
        </w:rPr>
        <w:t>10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5E3C60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EF342B" w:rsidRPr="00EF342B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2C643D" w:rsidRPr="003443FF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5E3C60">
        <w:rPr>
          <w:rFonts w:ascii="PT Astra Serif" w:hAnsi="PT Astra Serif"/>
          <w:color w:val="000000" w:themeColor="text1"/>
          <w:sz w:val="24"/>
          <w:szCs w:val="24"/>
        </w:rPr>
        <w:t>1</w:t>
      </w:r>
      <w:r w:rsidR="00EF342B" w:rsidRPr="00EF342B">
        <w:rPr>
          <w:rFonts w:ascii="PT Astra Serif" w:hAnsi="PT Astra Serif"/>
          <w:color w:val="000000" w:themeColor="text1"/>
          <w:sz w:val="24"/>
          <w:szCs w:val="24"/>
        </w:rPr>
        <w:t>0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EF342B" w:rsidRPr="00EF342B">
        <w:rPr>
          <w:rFonts w:ascii="PT Astra Serif" w:hAnsi="PT Astra Serif"/>
          <w:color w:val="000000" w:themeColor="text1"/>
          <w:sz w:val="24"/>
          <w:szCs w:val="24"/>
        </w:rPr>
        <w:t>349773</w:t>
      </w:r>
      <w:r w:rsidR="00EF342B">
        <w:rPr>
          <w:rFonts w:ascii="PT Astra Serif" w:hAnsi="PT Astra Serif"/>
          <w:color w:val="000000" w:themeColor="text1"/>
          <w:sz w:val="24"/>
          <w:szCs w:val="24"/>
        </w:rPr>
        <w:t>,</w:t>
      </w:r>
      <w:r w:rsidR="00EF342B" w:rsidRPr="00EF342B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EF342B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33D91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D509F7" w:rsidRPr="00F33D91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C55A89">
        <w:rPr>
          <w:rFonts w:ascii="PT Astra Serif" w:hAnsi="PT Astra Serif"/>
          <w:color w:val="000000" w:themeColor="text1"/>
          <w:sz w:val="24"/>
          <w:szCs w:val="24"/>
        </w:rPr>
        <w:t>625</w:t>
      </w:r>
      <w:r w:rsidR="003654DA" w:rsidRPr="00F33D9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33D91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C55A89">
        <w:rPr>
          <w:rFonts w:ascii="PT Astra Serif" w:hAnsi="PT Astra Serif"/>
          <w:color w:val="000000" w:themeColor="text1"/>
          <w:sz w:val="24"/>
          <w:szCs w:val="24"/>
        </w:rPr>
        <w:t>6855363,6</w:t>
      </w:r>
      <w:r w:rsidRPr="00AF4274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492C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EF342B"/>
    <w:rsid w:val="00F02C66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2024-10-17T10:29:00Z</cp:lastPrinted>
  <dcterms:created xsi:type="dcterms:W3CDTF">2024-10-18T08:29:00Z</dcterms:created>
  <dcterms:modified xsi:type="dcterms:W3CDTF">2024-10-18T08:29:00Z</dcterms:modified>
</cp:coreProperties>
</file>